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14" w:rsidRPr="00561314" w:rsidRDefault="00561314" w:rsidP="00561314">
      <w:pPr>
        <w:jc w:val="center"/>
        <w:rPr>
          <w:b/>
        </w:rPr>
      </w:pPr>
      <w:r w:rsidRPr="00561314">
        <w:rPr>
          <w:b/>
        </w:rPr>
        <w:t xml:space="preserve">Описание адаптированной образовательной программы </w:t>
      </w:r>
      <w:r w:rsidRPr="00561314">
        <w:rPr>
          <w:b/>
        </w:rPr>
        <w:t>основного</w:t>
      </w:r>
      <w:r w:rsidRPr="00561314">
        <w:rPr>
          <w:b/>
        </w:rPr>
        <w:t xml:space="preserve"> общего образования</w:t>
      </w:r>
    </w:p>
    <w:p w:rsidR="007B25C3" w:rsidRDefault="00561314" w:rsidP="005C35D8">
      <w:pPr>
        <w:ind w:firstLine="567"/>
      </w:pPr>
      <w:r>
        <w:t>Адаптированная основн</w:t>
      </w:r>
      <w:r>
        <w:t>ая образовательная программа (А</w:t>
      </w:r>
      <w:r>
        <w:t xml:space="preserve">ОП) </w:t>
      </w:r>
      <w:r>
        <w:t>основного общего образования (О</w:t>
      </w:r>
      <w:r>
        <w:t xml:space="preserve">ОО) является нормативно-управленческим документом муниципального бюджетного общеобразовательного учреждения «Центр образования № 31 имени Романа Петровича </w:t>
      </w:r>
      <w:proofErr w:type="spellStart"/>
      <w:r>
        <w:t>Стащенко</w:t>
      </w:r>
      <w:proofErr w:type="spellEnd"/>
      <w:r>
        <w:t xml:space="preserve">», в котором определены цели, задачи, планируемые результаты, содержание и организация образовательного процесса на ступени </w:t>
      </w:r>
      <w:r w:rsidR="00C920E7">
        <w:t>основного</w:t>
      </w:r>
      <w:r>
        <w:t xml:space="preserve"> общего образования. Это образовательная программа, адаптированная для обучения </w:t>
      </w:r>
      <w:r w:rsidR="00C920E7">
        <w:t xml:space="preserve">учащегося с </w:t>
      </w:r>
      <w:proofErr w:type="gramStart"/>
      <w:r w:rsidR="00C920E7">
        <w:t xml:space="preserve">ОВЗ </w:t>
      </w:r>
      <w:r>
        <w:t xml:space="preserve"> с</w:t>
      </w:r>
      <w:proofErr w:type="gramEnd"/>
      <w:r>
        <w:t xml:space="preserve"> учетом особенностей </w:t>
      </w:r>
      <w:r w:rsidR="00C920E7">
        <w:t>его</w:t>
      </w:r>
      <w:r>
        <w:t xml:space="preserve"> психофизического развития, индивидуальных возможностей, обеспечивающая коррекцию нарушений развития и социальную адаптацию. АО</w:t>
      </w:r>
      <w:r w:rsidR="00C920E7">
        <w:t xml:space="preserve">П </w:t>
      </w:r>
      <w:r>
        <w:t xml:space="preserve">разработана в соответствии с требованиями федерального государственного образовательного стандарта </w:t>
      </w:r>
      <w:r w:rsidR="00C920E7">
        <w:t>основного</w:t>
      </w:r>
      <w:r>
        <w:t xml:space="preserve"> общего образования на основе примерной основной образовательной программы. </w:t>
      </w:r>
    </w:p>
    <w:p w:rsidR="005C35D8" w:rsidRPr="005C35D8" w:rsidRDefault="005C35D8" w:rsidP="005C35D8">
      <w:pPr>
        <w:pStyle w:val="1"/>
        <w:ind w:firstLine="567"/>
        <w:jc w:val="both"/>
        <w:rPr>
          <w:color w:val="auto"/>
          <w:sz w:val="28"/>
          <w:szCs w:val="28"/>
        </w:rPr>
      </w:pPr>
      <w:r w:rsidRPr="005C35D8">
        <w:rPr>
          <w:color w:val="auto"/>
          <w:sz w:val="28"/>
          <w:szCs w:val="28"/>
        </w:rPr>
        <w:t>Достижение поставленных целей при реализации МБОУ ЦО № 31  адаптированной образовательной программы предусматривает решение следующих основных задач: обеспечение соответствия адаптированной образовательной программы требованиям Федерального государственного образовательного стандарта основного общего образования (ФГОС ООО); обеспечение преемственности начального общего, основного общего, среднего общего образования;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</w:t>
      </w:r>
      <w:bookmarkStart w:id="0" w:name="_GoBack"/>
      <w:bookmarkEnd w:id="0"/>
      <w:r w:rsidRPr="005C35D8">
        <w:rPr>
          <w:color w:val="auto"/>
          <w:sz w:val="28"/>
          <w:szCs w:val="28"/>
        </w:rPr>
        <w:t>; реализацию программы воспитания, обеспечение индивидуализированного психолого-педагогического сопровождения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образовательной организации при реализации основной образовательной программы с социальными партнерами; выявление и развитие способностей ребенка</w:t>
      </w:r>
      <w:r w:rsidRPr="005C35D8">
        <w:rPr>
          <w:rStyle w:val="2"/>
          <w:color w:val="auto"/>
          <w:sz w:val="28"/>
          <w:szCs w:val="28"/>
        </w:rPr>
        <w:t xml:space="preserve">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проектной и учебно-исследовательской деятельности; участие в проектировании и развитии </w:t>
      </w:r>
      <w:proofErr w:type="spellStart"/>
      <w:r w:rsidRPr="005C35D8">
        <w:rPr>
          <w:rStyle w:val="2"/>
          <w:color w:val="auto"/>
          <w:sz w:val="28"/>
          <w:szCs w:val="28"/>
        </w:rPr>
        <w:t>внутришкольной</w:t>
      </w:r>
      <w:proofErr w:type="spellEnd"/>
      <w:r w:rsidRPr="005C35D8">
        <w:rPr>
          <w:rStyle w:val="2"/>
          <w:color w:val="auto"/>
          <w:sz w:val="28"/>
          <w:szCs w:val="28"/>
        </w:rPr>
        <w:t xml:space="preserve"> социальной среды, школьного уклада; социальное и учебно-исследовательское проектирование, профессиональная ориентация при поддержке педагогов, п</w:t>
      </w:r>
      <w:r w:rsidR="007B60C1">
        <w:rPr>
          <w:rStyle w:val="2"/>
          <w:color w:val="auto"/>
          <w:sz w:val="28"/>
          <w:szCs w:val="28"/>
        </w:rPr>
        <w:t>сихологов, социальных педагогов</w:t>
      </w:r>
      <w:r w:rsidRPr="005C35D8">
        <w:rPr>
          <w:rStyle w:val="2"/>
          <w:color w:val="auto"/>
          <w:sz w:val="28"/>
          <w:szCs w:val="28"/>
        </w:rPr>
        <w:t>; сохранение и укрепление физического, психологического и социального здоровья обучающегося, обеспечение безопасности.</w:t>
      </w:r>
    </w:p>
    <w:sectPr w:rsidR="005C35D8" w:rsidRPr="005C35D8" w:rsidSect="005C35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CA"/>
    <w:rsid w:val="000A15C7"/>
    <w:rsid w:val="00250EB9"/>
    <w:rsid w:val="00561314"/>
    <w:rsid w:val="005C35D8"/>
    <w:rsid w:val="007B25C3"/>
    <w:rsid w:val="007B60C1"/>
    <w:rsid w:val="008365CA"/>
    <w:rsid w:val="00854792"/>
    <w:rsid w:val="008C1186"/>
    <w:rsid w:val="00AD285E"/>
    <w:rsid w:val="00C920E7"/>
    <w:rsid w:val="00E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E601"/>
  <w15:chartTrackingRefBased/>
  <w15:docId w15:val="{99001761-33B5-4766-9147-6F3137D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35D8"/>
    <w:rPr>
      <w:rFonts w:eastAsia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5C35D8"/>
    <w:pPr>
      <w:widowControl w:val="0"/>
      <w:spacing w:after="0" w:line="254" w:lineRule="auto"/>
      <w:ind w:firstLine="240"/>
    </w:pPr>
    <w:rPr>
      <w:rFonts w:eastAsia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5C35D8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5C35D8"/>
    <w:pPr>
      <w:widowControl w:val="0"/>
      <w:spacing w:after="0" w:line="298" w:lineRule="auto"/>
      <w:ind w:left="240" w:hanging="24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Внуковская</dc:creator>
  <cp:keywords/>
  <dc:description/>
  <cp:lastModifiedBy>Внуковская</cp:lastModifiedBy>
  <cp:revision>2</cp:revision>
  <dcterms:created xsi:type="dcterms:W3CDTF">2022-10-21T12:07:00Z</dcterms:created>
  <dcterms:modified xsi:type="dcterms:W3CDTF">2022-10-21T12:13:00Z</dcterms:modified>
</cp:coreProperties>
</file>